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658D6" w:rsidRPr="006158BC" w:rsidRDefault="00A658D6" w:rsidP="00A658D6">
      <w:pPr>
        <w:jc w:val="center"/>
        <w:rPr>
          <w:rFonts w:ascii="Montserrat Medium" w:hAnsi="Montserrat Medium"/>
          <w:b/>
          <w:sz w:val="26"/>
          <w:szCs w:val="26"/>
        </w:rPr>
      </w:pPr>
      <w:r w:rsidRPr="006158BC">
        <w:rPr>
          <w:rFonts w:ascii="Montserrat Medium" w:hAnsi="Montserrat Medium"/>
          <w:b/>
          <w:sz w:val="26"/>
          <w:szCs w:val="26"/>
        </w:rPr>
        <w:t>ESPECIFICACIONES DE CONSTRUCCIÓN.</w:t>
      </w:r>
    </w:p>
    <w:p w:rsidR="006158BC" w:rsidRPr="006158BC" w:rsidRDefault="006158BC" w:rsidP="00A658D6">
      <w:pPr>
        <w:jc w:val="center"/>
        <w:rPr>
          <w:rFonts w:ascii="Montserrat Medium" w:hAnsi="Montserrat Medium"/>
          <w:b/>
          <w:sz w:val="24"/>
          <w:szCs w:val="24"/>
        </w:rPr>
      </w:pPr>
      <w:r w:rsidRPr="006158BC">
        <w:rPr>
          <w:rFonts w:ascii="Montserrat Medium" w:hAnsi="Montserrat Medium"/>
          <w:b/>
          <w:sz w:val="24"/>
          <w:szCs w:val="24"/>
        </w:rPr>
        <w:t>CONSTRUCCIÓN DEL COLECTOR PLUVIAL CIRCUITO NUEVO PACHUCA, COL. JUAN C. DORIA.</w:t>
      </w:r>
    </w:p>
    <w:p w:rsidR="006158BC" w:rsidRPr="006158BC" w:rsidRDefault="006158BC" w:rsidP="006158BC">
      <w:pPr>
        <w:spacing w:line="240" w:lineRule="auto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 xml:space="preserve">NORMAS COMPLEMENTARIAS DE </w:t>
      </w:r>
      <w:r w:rsidRPr="006158BC">
        <w:rPr>
          <w:rFonts w:ascii="Montserrat Medium" w:hAnsi="Montserrat Medium"/>
          <w:sz w:val="24"/>
          <w:szCs w:val="24"/>
        </w:rPr>
        <w:t>LA SCT</w:t>
      </w:r>
    </w:p>
    <w:p w:rsidR="006158BC" w:rsidRPr="006158BC" w:rsidRDefault="006158BC" w:rsidP="006158BC">
      <w:pPr>
        <w:spacing w:line="240" w:lineRule="auto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>NORMAS COMPLEMENTARIAS DE CONAGUA</w:t>
      </w:r>
    </w:p>
    <w:p w:rsidR="00E82E99" w:rsidRPr="006158BC" w:rsidRDefault="00E82E99" w:rsidP="006158BC">
      <w:pPr>
        <w:rPr>
          <w:rFonts w:ascii="Montserrat Medium" w:hAnsi="Montserrat Medium"/>
        </w:rPr>
      </w:pPr>
    </w:p>
    <w:p w:rsidR="00A25609" w:rsidRPr="006158BC" w:rsidRDefault="004F640E" w:rsidP="00A25609">
      <w:pPr>
        <w:rPr>
          <w:rFonts w:ascii="Montserrat Medium" w:hAnsi="Montserrat Medium"/>
          <w:b/>
          <w:sz w:val="24"/>
          <w:szCs w:val="24"/>
        </w:rPr>
      </w:pPr>
      <w:r w:rsidRPr="006158BC">
        <w:rPr>
          <w:rFonts w:ascii="Montserrat Medium" w:hAnsi="Montserrat Medium"/>
          <w:b/>
          <w:sz w:val="24"/>
          <w:szCs w:val="24"/>
          <w:u w:val="single"/>
        </w:rPr>
        <w:t>1.- CANAL DE CONCRETO DE 512.90 ML</w:t>
      </w:r>
    </w:p>
    <w:p w:rsidR="004F640E" w:rsidRPr="006158BC" w:rsidRDefault="004F640E" w:rsidP="00E82E99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>N·</w:t>
      </w:r>
      <w:r w:rsidRPr="006158BC">
        <w:rPr>
          <w:rFonts w:ascii="Montserrat Medium" w:hAnsi="Montserrat Medium"/>
          <w:sz w:val="24"/>
          <w:szCs w:val="24"/>
        </w:rPr>
        <w:t>PRY</w:t>
      </w:r>
      <w:r w:rsidRPr="006158BC">
        <w:rPr>
          <w:rFonts w:ascii="Montserrat Medium" w:hAnsi="Montserrat Medium"/>
          <w:sz w:val="24"/>
          <w:szCs w:val="24"/>
        </w:rPr>
        <w:t>·CAR·1·01·00</w:t>
      </w:r>
      <w:r w:rsidRPr="006158BC">
        <w:rPr>
          <w:rFonts w:ascii="Montserrat Medium" w:hAnsi="Montserrat Medium"/>
          <w:sz w:val="24"/>
          <w:szCs w:val="24"/>
        </w:rPr>
        <w:t>2</w:t>
      </w:r>
      <w:r w:rsidRPr="006158BC">
        <w:rPr>
          <w:rFonts w:ascii="Montserrat Medium" w:hAnsi="Montserrat Medium"/>
          <w:sz w:val="24"/>
          <w:szCs w:val="24"/>
        </w:rPr>
        <w:t>/</w:t>
      </w:r>
      <w:r w:rsidRPr="006158BC">
        <w:rPr>
          <w:rFonts w:ascii="Montserrat Medium" w:hAnsi="Montserrat Medium"/>
          <w:sz w:val="24"/>
          <w:szCs w:val="24"/>
        </w:rPr>
        <w:t>07 Trazo y Nivelación</w:t>
      </w:r>
    </w:p>
    <w:p w:rsidR="004F640E" w:rsidRPr="006158BC" w:rsidRDefault="004F640E" w:rsidP="004F640E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>N·CTR·CAR·1·0</w:t>
      </w:r>
      <w:r w:rsidRPr="006158BC">
        <w:rPr>
          <w:rFonts w:ascii="Montserrat Medium" w:hAnsi="Montserrat Medium"/>
          <w:sz w:val="24"/>
          <w:szCs w:val="24"/>
        </w:rPr>
        <w:t>2</w:t>
      </w:r>
      <w:r w:rsidRPr="006158BC">
        <w:rPr>
          <w:rFonts w:ascii="Montserrat Medium" w:hAnsi="Montserrat Medium"/>
          <w:sz w:val="24"/>
          <w:szCs w:val="24"/>
        </w:rPr>
        <w:t>·0</w:t>
      </w:r>
      <w:r w:rsidRPr="006158BC">
        <w:rPr>
          <w:rFonts w:ascii="Montserrat Medium" w:hAnsi="Montserrat Medium"/>
          <w:sz w:val="24"/>
          <w:szCs w:val="24"/>
        </w:rPr>
        <w:t>13</w:t>
      </w:r>
      <w:r w:rsidRPr="006158BC">
        <w:rPr>
          <w:rFonts w:ascii="Montserrat Medium" w:hAnsi="Montserrat Medium"/>
          <w:sz w:val="24"/>
          <w:szCs w:val="24"/>
        </w:rPr>
        <w:t>/</w:t>
      </w:r>
      <w:r w:rsidRPr="006158BC">
        <w:rPr>
          <w:rFonts w:ascii="Montserrat Medium" w:hAnsi="Montserrat Medium"/>
          <w:sz w:val="24"/>
          <w:szCs w:val="24"/>
        </w:rPr>
        <w:t>00 Cortes y demoliciones</w:t>
      </w:r>
    </w:p>
    <w:p w:rsidR="004F640E" w:rsidRPr="006158BC" w:rsidRDefault="004F640E" w:rsidP="00E82E99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>N·CTR·CAR·1·01·005/11</w:t>
      </w:r>
      <w:r w:rsidRPr="006158BC">
        <w:rPr>
          <w:rFonts w:ascii="Montserrat Medium" w:hAnsi="Montserrat Medium"/>
          <w:sz w:val="24"/>
          <w:szCs w:val="24"/>
        </w:rPr>
        <w:t xml:space="preserve"> Excavaciones</w:t>
      </w:r>
    </w:p>
    <w:p w:rsidR="004F640E" w:rsidRPr="006158BC" w:rsidRDefault="004F640E" w:rsidP="00E82E99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>ASTM A500, A501, A618, A847 y la A53. ASTM A53</w:t>
      </w:r>
      <w:r w:rsidRPr="006158BC">
        <w:rPr>
          <w:rFonts w:ascii="Montserrat Medium" w:hAnsi="Montserrat Medium"/>
          <w:sz w:val="24"/>
          <w:szCs w:val="24"/>
        </w:rPr>
        <w:t xml:space="preserve"> Aceros</w:t>
      </w:r>
    </w:p>
    <w:p w:rsidR="00AE0CD1" w:rsidRPr="006158BC" w:rsidRDefault="00AE0CD1" w:rsidP="00E82E99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>N·CMT·2·02·005/04</w:t>
      </w:r>
      <w:r w:rsidRPr="006158BC">
        <w:rPr>
          <w:rFonts w:ascii="Montserrat Medium" w:hAnsi="Montserrat Medium"/>
          <w:sz w:val="24"/>
          <w:szCs w:val="24"/>
        </w:rPr>
        <w:t xml:space="preserve"> Concreto </w:t>
      </w:r>
      <w:r w:rsidR="00B12310" w:rsidRPr="006158BC">
        <w:rPr>
          <w:rFonts w:ascii="Montserrat Medium" w:hAnsi="Montserrat Medium"/>
          <w:sz w:val="24"/>
          <w:szCs w:val="24"/>
        </w:rPr>
        <w:t>hidráulico</w:t>
      </w:r>
    </w:p>
    <w:p w:rsidR="004D1715" w:rsidRPr="006158BC" w:rsidRDefault="004D1715" w:rsidP="00E82E99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>NMX-E-199/1</w:t>
      </w:r>
      <w:r w:rsidRPr="006158BC">
        <w:rPr>
          <w:rFonts w:ascii="Montserrat Medium" w:hAnsi="Montserrat Medium"/>
          <w:sz w:val="24"/>
          <w:szCs w:val="24"/>
        </w:rPr>
        <w:t xml:space="preserve"> </w:t>
      </w:r>
      <w:r w:rsidR="00B12310" w:rsidRPr="006158BC">
        <w:rPr>
          <w:rFonts w:ascii="Montserrat Medium" w:hAnsi="Montserrat Medium"/>
          <w:sz w:val="24"/>
          <w:szCs w:val="24"/>
        </w:rPr>
        <w:t>Tubería</w:t>
      </w:r>
      <w:r w:rsidRPr="006158BC">
        <w:rPr>
          <w:rFonts w:ascii="Montserrat Medium" w:hAnsi="Montserrat Medium"/>
          <w:sz w:val="24"/>
          <w:szCs w:val="24"/>
        </w:rPr>
        <w:t xml:space="preserve"> de pvc</w:t>
      </w:r>
    </w:p>
    <w:p w:rsidR="00B12310" w:rsidRPr="006158BC" w:rsidRDefault="00B12310" w:rsidP="00B12310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  <w:u w:val="single"/>
        </w:rPr>
      </w:pPr>
      <w:r w:rsidRPr="006158BC">
        <w:rPr>
          <w:rFonts w:ascii="Montserrat Medium" w:hAnsi="Montserrat Medium"/>
          <w:sz w:val="24"/>
          <w:szCs w:val="24"/>
        </w:rPr>
        <w:t xml:space="preserve">N·CTR·CAR·1·01·011/11  Rellenos, Titulo 01, Capitulo 11 </w:t>
      </w:r>
    </w:p>
    <w:p w:rsidR="004D1715" w:rsidRPr="006158BC" w:rsidRDefault="004D1715" w:rsidP="004D1715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  <w:u w:val="single"/>
        </w:rPr>
      </w:pPr>
      <w:r w:rsidRPr="006158BC">
        <w:rPr>
          <w:rFonts w:ascii="Montserrat Medium" w:hAnsi="Montserrat Medium"/>
          <w:sz w:val="24"/>
          <w:szCs w:val="24"/>
        </w:rPr>
        <w:t>N·CTR·CAR·1·01·013/00 Acarreos</w:t>
      </w:r>
    </w:p>
    <w:p w:rsidR="004D1715" w:rsidRPr="006158BC" w:rsidRDefault="004D1715" w:rsidP="004D1715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>N·CMT·4·02·002/16</w:t>
      </w:r>
      <w:r w:rsidRPr="006158BC">
        <w:rPr>
          <w:rFonts w:ascii="Montserrat Medium" w:hAnsi="Montserrat Medium"/>
          <w:sz w:val="24"/>
          <w:szCs w:val="24"/>
        </w:rPr>
        <w:t xml:space="preserve"> Materiales para construcción de bases</w:t>
      </w:r>
    </w:p>
    <w:p w:rsidR="00B12310" w:rsidRPr="006158BC" w:rsidRDefault="004D1715" w:rsidP="006158B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>N·CTR·CAR·1·04·006/09</w:t>
      </w:r>
      <w:r w:rsidRPr="006158BC">
        <w:rPr>
          <w:rFonts w:ascii="Montserrat Medium" w:hAnsi="Montserrat Medium"/>
          <w:sz w:val="24"/>
          <w:szCs w:val="24"/>
        </w:rPr>
        <w:t xml:space="preserve"> Carpeta </w:t>
      </w:r>
      <w:r w:rsidR="00B12310" w:rsidRPr="006158BC">
        <w:rPr>
          <w:rFonts w:ascii="Montserrat Medium" w:hAnsi="Montserrat Medium"/>
          <w:sz w:val="24"/>
          <w:szCs w:val="24"/>
        </w:rPr>
        <w:t>Asfáltica</w:t>
      </w:r>
    </w:p>
    <w:p w:rsidR="00B12310" w:rsidRPr="006158BC" w:rsidRDefault="00B12310" w:rsidP="00B12310">
      <w:pPr>
        <w:spacing w:line="240" w:lineRule="auto"/>
        <w:jc w:val="both"/>
        <w:rPr>
          <w:rFonts w:ascii="Montserrat Medium" w:hAnsi="Montserrat Medium"/>
          <w:b/>
          <w:sz w:val="24"/>
          <w:szCs w:val="24"/>
          <w:u w:val="single"/>
        </w:rPr>
      </w:pPr>
      <w:r w:rsidRPr="006158BC">
        <w:rPr>
          <w:rFonts w:ascii="Montserrat Medium" w:hAnsi="Montserrat Medium"/>
          <w:b/>
          <w:sz w:val="24"/>
          <w:szCs w:val="24"/>
          <w:u w:val="single"/>
        </w:rPr>
        <w:t>2.- COLECTOR PRINCIPAL DE 197 ML (CP-01)</w:t>
      </w:r>
    </w:p>
    <w:p w:rsidR="00B12310" w:rsidRPr="006158BC" w:rsidRDefault="00B12310" w:rsidP="00B12310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>N·PRY·CAR·1·01·002/07 Trazo y Nivelación</w:t>
      </w:r>
    </w:p>
    <w:p w:rsidR="00B12310" w:rsidRPr="006158BC" w:rsidRDefault="00B12310" w:rsidP="00B12310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>N·CTR·CAR·1·02·013/00 Cortes y demoliciones</w:t>
      </w:r>
    </w:p>
    <w:p w:rsidR="00B12310" w:rsidRPr="006158BC" w:rsidRDefault="00B12310" w:rsidP="00B12310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>N·CTR·CAR·1·01·005/11 Excavaciones</w:t>
      </w:r>
    </w:p>
    <w:p w:rsidR="00B12310" w:rsidRPr="006158BC" w:rsidRDefault="00B12310" w:rsidP="00B12310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>NMX-E-257-CNCP-2010  Cama de arena</w:t>
      </w:r>
      <w:r w:rsidRPr="006158BC">
        <w:rPr>
          <w:rFonts w:ascii="Montserrat Medium" w:hAnsi="Montserrat Medium"/>
          <w:sz w:val="24"/>
          <w:szCs w:val="24"/>
        </w:rPr>
        <w:t xml:space="preserve"> y pozos de visita</w:t>
      </w:r>
    </w:p>
    <w:p w:rsidR="006158BC" w:rsidRPr="006158BC" w:rsidRDefault="006158BC" w:rsidP="006158B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  <w:u w:val="single"/>
        </w:rPr>
      </w:pPr>
      <w:r w:rsidRPr="006158BC">
        <w:rPr>
          <w:rFonts w:ascii="Montserrat Medium" w:hAnsi="Montserrat Medium"/>
          <w:sz w:val="24"/>
          <w:szCs w:val="24"/>
        </w:rPr>
        <w:t>N·CTR·CAR·1·03·002/00 Tapa de Concreto, Titulo 03, Capitulo 002.</w:t>
      </w:r>
    </w:p>
    <w:p w:rsidR="00B12310" w:rsidRPr="006158BC" w:rsidRDefault="00B12310" w:rsidP="00B12310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>N·CMT·2·02·005/04 Concreto hidráulico</w:t>
      </w:r>
    </w:p>
    <w:p w:rsidR="00B12310" w:rsidRPr="006158BC" w:rsidRDefault="00B12310" w:rsidP="00B12310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>N·CTR·CAR·1·02·001/00</w:t>
      </w:r>
      <w:r w:rsidRPr="006158BC">
        <w:rPr>
          <w:rFonts w:ascii="Montserrat Medium" w:hAnsi="Montserrat Medium"/>
          <w:sz w:val="24"/>
          <w:szCs w:val="24"/>
        </w:rPr>
        <w:t xml:space="preserve"> Cimientos de mampostería</w:t>
      </w:r>
    </w:p>
    <w:p w:rsidR="00B12310" w:rsidRPr="006158BC" w:rsidRDefault="00B12310" w:rsidP="00B12310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>N·CMT·2·01·002/02</w:t>
      </w:r>
      <w:r w:rsidRPr="006158BC">
        <w:rPr>
          <w:rFonts w:ascii="Montserrat Medium" w:hAnsi="Montserrat Medium"/>
          <w:sz w:val="24"/>
          <w:szCs w:val="24"/>
        </w:rPr>
        <w:t xml:space="preserve"> Muro de tabique</w:t>
      </w:r>
    </w:p>
    <w:p w:rsidR="00B12310" w:rsidRPr="006158BC" w:rsidRDefault="00B12310" w:rsidP="00B12310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>N</w:t>
      </w:r>
      <w:r w:rsidRPr="006158BC">
        <w:rPr>
          <w:rFonts w:ascii="Montserrat Medium" w:hAnsi="Montserrat Medium"/>
          <w:sz w:val="24"/>
          <w:szCs w:val="24"/>
        </w:rPr>
        <w:t>·</w:t>
      </w:r>
      <w:r w:rsidRPr="006158BC">
        <w:rPr>
          <w:rFonts w:ascii="Montserrat Medium" w:hAnsi="Montserrat Medium"/>
          <w:sz w:val="24"/>
          <w:szCs w:val="24"/>
        </w:rPr>
        <w:t>CMT</w:t>
      </w:r>
      <w:r w:rsidRPr="006158BC">
        <w:rPr>
          <w:rFonts w:ascii="Montserrat Medium" w:hAnsi="Montserrat Medium"/>
          <w:sz w:val="24"/>
          <w:szCs w:val="24"/>
        </w:rPr>
        <w:t>·2·01·004/02</w:t>
      </w:r>
      <w:r w:rsidRPr="006158BC">
        <w:rPr>
          <w:rFonts w:ascii="Montserrat Medium" w:hAnsi="Montserrat Medium"/>
          <w:sz w:val="24"/>
          <w:szCs w:val="24"/>
        </w:rPr>
        <w:t xml:space="preserve"> Aplanados</w:t>
      </w:r>
    </w:p>
    <w:p w:rsidR="006158BC" w:rsidRPr="006158BC" w:rsidRDefault="006158BC" w:rsidP="006158B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>ASTM A500, A501, A618, A847 y la A53. ASTM A53 Aceros</w:t>
      </w:r>
    </w:p>
    <w:p w:rsidR="006158BC" w:rsidRPr="006158BC" w:rsidRDefault="006158BC" w:rsidP="006158B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>NOM-001-CONAGUA-2011.</w:t>
      </w:r>
      <w:r w:rsidRPr="006158BC">
        <w:rPr>
          <w:rFonts w:ascii="Montserrat Medium" w:hAnsi="Montserrat Medium"/>
          <w:sz w:val="24"/>
          <w:szCs w:val="24"/>
        </w:rPr>
        <w:t xml:space="preserve"> Tubería de polietileno</w:t>
      </w:r>
    </w:p>
    <w:p w:rsidR="006158BC" w:rsidRPr="006158BC" w:rsidRDefault="006158BC" w:rsidP="006158B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  <w:u w:val="single"/>
        </w:rPr>
      </w:pPr>
      <w:r w:rsidRPr="006158BC">
        <w:rPr>
          <w:rFonts w:ascii="Montserrat Medium" w:hAnsi="Montserrat Medium"/>
          <w:sz w:val="24"/>
          <w:szCs w:val="24"/>
        </w:rPr>
        <w:t xml:space="preserve">N·CTR·CAR·1·01·011/11  Rellenos, Titulo 01, Capitulo 11 </w:t>
      </w:r>
    </w:p>
    <w:p w:rsidR="006158BC" w:rsidRPr="006158BC" w:rsidRDefault="006158BC" w:rsidP="006158B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  <w:u w:val="single"/>
        </w:rPr>
      </w:pPr>
      <w:r w:rsidRPr="006158BC">
        <w:rPr>
          <w:rFonts w:ascii="Montserrat Medium" w:hAnsi="Montserrat Medium"/>
          <w:sz w:val="24"/>
          <w:szCs w:val="24"/>
        </w:rPr>
        <w:t>N·CTR·CAR·1·01·013/00 Acarreos</w:t>
      </w:r>
    </w:p>
    <w:p w:rsidR="006158BC" w:rsidRPr="006158BC" w:rsidRDefault="006158BC" w:rsidP="006158B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>N·CMT·4·02·002/16 Materiales para construcción de bases</w:t>
      </w:r>
    </w:p>
    <w:p w:rsidR="006158BC" w:rsidRPr="006158BC" w:rsidRDefault="006158BC" w:rsidP="006158B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>N·CTR·CAR·1·04·006/09 Carpeta Asfáltica</w:t>
      </w:r>
    </w:p>
    <w:p w:rsidR="006158BC" w:rsidRPr="006158BC" w:rsidRDefault="006158BC" w:rsidP="006158BC">
      <w:pPr>
        <w:spacing w:line="240" w:lineRule="auto"/>
        <w:ind w:left="360"/>
        <w:jc w:val="both"/>
        <w:rPr>
          <w:rFonts w:ascii="Montserrat Medium" w:hAnsi="Montserrat Medium"/>
          <w:b/>
          <w:sz w:val="24"/>
          <w:szCs w:val="24"/>
          <w:u w:val="single"/>
        </w:rPr>
      </w:pPr>
    </w:p>
    <w:p w:rsidR="006158BC" w:rsidRPr="006158BC" w:rsidRDefault="006158BC" w:rsidP="006158BC">
      <w:pPr>
        <w:spacing w:line="240" w:lineRule="auto"/>
        <w:ind w:left="360"/>
        <w:jc w:val="both"/>
        <w:rPr>
          <w:rFonts w:ascii="Montserrat Medium" w:hAnsi="Montserrat Medium"/>
          <w:b/>
          <w:sz w:val="24"/>
          <w:szCs w:val="24"/>
          <w:u w:val="single"/>
        </w:rPr>
      </w:pPr>
    </w:p>
    <w:p w:rsidR="006158BC" w:rsidRPr="006158BC" w:rsidRDefault="006158BC" w:rsidP="006158BC">
      <w:pPr>
        <w:spacing w:line="240" w:lineRule="auto"/>
        <w:ind w:left="360"/>
        <w:jc w:val="both"/>
        <w:rPr>
          <w:rFonts w:ascii="Montserrat Medium" w:hAnsi="Montserrat Medium"/>
          <w:b/>
          <w:sz w:val="24"/>
          <w:szCs w:val="24"/>
          <w:u w:val="single"/>
        </w:rPr>
      </w:pPr>
      <w:r w:rsidRPr="006158BC">
        <w:rPr>
          <w:rFonts w:ascii="Montserrat Medium" w:hAnsi="Montserrat Medium"/>
          <w:b/>
          <w:sz w:val="24"/>
          <w:szCs w:val="24"/>
          <w:u w:val="single"/>
        </w:rPr>
        <w:t>3.- COLECTOR PLUVIAL "C" DE 388.49 ML (CP-C)</w:t>
      </w:r>
    </w:p>
    <w:p w:rsidR="006158BC" w:rsidRPr="006158BC" w:rsidRDefault="006158BC" w:rsidP="006158B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>N·PRY·CAR·1·01·002/07 Trazo y Nivelación</w:t>
      </w:r>
    </w:p>
    <w:p w:rsidR="006158BC" w:rsidRPr="006158BC" w:rsidRDefault="006158BC" w:rsidP="006158B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>N·CTR·CAR·1·02·013/00 Cortes y demoliciones</w:t>
      </w:r>
    </w:p>
    <w:p w:rsidR="006158BC" w:rsidRPr="006158BC" w:rsidRDefault="006158BC" w:rsidP="006158B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>N·CTR·CAR·1·01·005/11 Excavaciones</w:t>
      </w:r>
    </w:p>
    <w:p w:rsidR="006158BC" w:rsidRPr="006158BC" w:rsidRDefault="006158BC" w:rsidP="006158B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>NMX-E-257-CNCP-2010  Cama de arena y pozos de visita</w:t>
      </w:r>
    </w:p>
    <w:p w:rsidR="006158BC" w:rsidRPr="006158BC" w:rsidRDefault="006158BC" w:rsidP="006158B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  <w:u w:val="single"/>
        </w:rPr>
      </w:pPr>
      <w:r w:rsidRPr="006158BC">
        <w:rPr>
          <w:rFonts w:ascii="Montserrat Medium" w:hAnsi="Montserrat Medium"/>
          <w:sz w:val="24"/>
          <w:szCs w:val="24"/>
        </w:rPr>
        <w:t>N·CTR·CAR·1·03·002/00 Tapa de Concreto, Titulo 03, Capitulo 002.</w:t>
      </w:r>
    </w:p>
    <w:p w:rsidR="006158BC" w:rsidRPr="006158BC" w:rsidRDefault="006158BC" w:rsidP="006158B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>N·CMT·2·02·005/04 Concreto hidráulico</w:t>
      </w:r>
    </w:p>
    <w:p w:rsidR="006158BC" w:rsidRPr="006158BC" w:rsidRDefault="006158BC" w:rsidP="006158B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>N·CTR·CAR·1·02·001/00 Cimientos de mampostería</w:t>
      </w:r>
    </w:p>
    <w:p w:rsidR="006158BC" w:rsidRPr="006158BC" w:rsidRDefault="006158BC" w:rsidP="006158B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>N·CMT·2·01·002/02 Muro de tabique</w:t>
      </w:r>
    </w:p>
    <w:p w:rsidR="006158BC" w:rsidRPr="006158BC" w:rsidRDefault="006158BC" w:rsidP="006158B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>N·CMT·2·01·004/02 Aplanados</w:t>
      </w:r>
    </w:p>
    <w:p w:rsidR="006158BC" w:rsidRPr="006158BC" w:rsidRDefault="006158BC" w:rsidP="006158B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>ASTM A500, A501, A618, A847 y la A53. ASTM A53 Aceros</w:t>
      </w:r>
    </w:p>
    <w:p w:rsidR="006158BC" w:rsidRPr="006158BC" w:rsidRDefault="006158BC" w:rsidP="006158B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>NOM-001-CONAGUA-2011. Tubería de polietileno</w:t>
      </w:r>
    </w:p>
    <w:p w:rsidR="006158BC" w:rsidRPr="006158BC" w:rsidRDefault="006158BC" w:rsidP="006158B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  <w:u w:val="single"/>
        </w:rPr>
      </w:pPr>
      <w:r w:rsidRPr="006158BC">
        <w:rPr>
          <w:rFonts w:ascii="Montserrat Medium" w:hAnsi="Montserrat Medium"/>
          <w:sz w:val="24"/>
          <w:szCs w:val="24"/>
        </w:rPr>
        <w:t xml:space="preserve">N·CTR·CAR·1·01·011/11  Rellenos, Titulo 01, Capitulo 11 </w:t>
      </w:r>
    </w:p>
    <w:p w:rsidR="006158BC" w:rsidRPr="006158BC" w:rsidRDefault="006158BC" w:rsidP="006158B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  <w:u w:val="single"/>
        </w:rPr>
      </w:pPr>
      <w:r w:rsidRPr="006158BC">
        <w:rPr>
          <w:rFonts w:ascii="Montserrat Medium" w:hAnsi="Montserrat Medium"/>
          <w:sz w:val="24"/>
          <w:szCs w:val="24"/>
        </w:rPr>
        <w:t>N·CTR·CAR·1·01·013/00 Acarreos</w:t>
      </w:r>
    </w:p>
    <w:p w:rsidR="006158BC" w:rsidRPr="006158BC" w:rsidRDefault="006158BC" w:rsidP="006158B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>N·CMT·4·02·002/16 Materiales para construcción de bases</w:t>
      </w:r>
    </w:p>
    <w:p w:rsidR="006158BC" w:rsidRPr="006158BC" w:rsidRDefault="006158BC" w:rsidP="006158B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>N·CTR·CAR·1·04·006/09 Carpeta Asfáltica</w:t>
      </w:r>
    </w:p>
    <w:p w:rsidR="008415F7" w:rsidRPr="006158BC" w:rsidRDefault="006158BC" w:rsidP="006158BC">
      <w:pPr>
        <w:spacing w:line="240" w:lineRule="auto"/>
        <w:ind w:left="360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b/>
          <w:sz w:val="24"/>
          <w:szCs w:val="24"/>
          <w:u w:val="single"/>
        </w:rPr>
        <w:t>4.- OBRA INDUCIDA</w:t>
      </w:r>
    </w:p>
    <w:p w:rsidR="006158BC" w:rsidRPr="006158BC" w:rsidRDefault="006158BC" w:rsidP="006158BC">
      <w:pPr>
        <w:spacing w:line="240" w:lineRule="auto"/>
        <w:ind w:left="360"/>
        <w:jc w:val="both"/>
        <w:rPr>
          <w:rFonts w:ascii="Montserrat Medium" w:hAnsi="Montserrat Medium"/>
          <w:sz w:val="24"/>
          <w:szCs w:val="24"/>
        </w:rPr>
      </w:pPr>
      <w:r w:rsidRPr="006158BC">
        <w:rPr>
          <w:rFonts w:ascii="Montserrat Medium" w:hAnsi="Montserrat Medium"/>
          <w:sz w:val="24"/>
          <w:szCs w:val="24"/>
        </w:rPr>
        <w:t>N·CTR·CAR·1·01·002/11</w:t>
      </w:r>
      <w:r w:rsidRPr="006158BC">
        <w:rPr>
          <w:rFonts w:ascii="Montserrat Medium" w:hAnsi="Montserrat Medium"/>
          <w:sz w:val="24"/>
          <w:szCs w:val="24"/>
        </w:rPr>
        <w:t xml:space="preserve"> Despalmes</w:t>
      </w:r>
    </w:p>
    <w:p w:rsidR="00A658D6" w:rsidRPr="006158BC" w:rsidRDefault="00A658D6" w:rsidP="005016AE">
      <w:pPr>
        <w:spacing w:line="240" w:lineRule="auto"/>
        <w:jc w:val="both"/>
        <w:rPr>
          <w:rFonts w:ascii="Montserrat Medium" w:hAnsi="Montserrat Medium"/>
          <w:u w:val="single"/>
        </w:rPr>
      </w:pPr>
    </w:p>
    <w:sectPr w:rsidR="00A658D6" w:rsidRPr="006158B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 Medium">
    <w:panose1 w:val="000006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F221E"/>
    <w:multiLevelType w:val="hybridMultilevel"/>
    <w:tmpl w:val="150E06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4924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16AE"/>
    <w:rsid w:val="0010525D"/>
    <w:rsid w:val="0022527F"/>
    <w:rsid w:val="00281AF0"/>
    <w:rsid w:val="00426486"/>
    <w:rsid w:val="004D1715"/>
    <w:rsid w:val="004D677B"/>
    <w:rsid w:val="004F640E"/>
    <w:rsid w:val="005016AE"/>
    <w:rsid w:val="006158BC"/>
    <w:rsid w:val="006369CF"/>
    <w:rsid w:val="008415F7"/>
    <w:rsid w:val="00895734"/>
    <w:rsid w:val="00A25609"/>
    <w:rsid w:val="00A658D6"/>
    <w:rsid w:val="00AE0CD1"/>
    <w:rsid w:val="00B11229"/>
    <w:rsid w:val="00B12310"/>
    <w:rsid w:val="00D036E1"/>
    <w:rsid w:val="00E82E99"/>
    <w:rsid w:val="00F47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7E646"/>
  <w15:docId w15:val="{512A205A-4C9A-46BE-AF57-05984A35C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6AE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01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E82E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9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325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Adolfo Eduardo Mayorga Gonzalez</dc:creator>
  <cp:lastModifiedBy>Lucho García</cp:lastModifiedBy>
  <cp:revision>7</cp:revision>
  <cp:lastPrinted>2016-07-13T20:03:00Z</cp:lastPrinted>
  <dcterms:created xsi:type="dcterms:W3CDTF">2016-07-13T19:50:00Z</dcterms:created>
  <dcterms:modified xsi:type="dcterms:W3CDTF">2023-05-19T21:27:00Z</dcterms:modified>
</cp:coreProperties>
</file>